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66" w:rsidRPr="00834D9B" w:rsidRDefault="00E54366" w:rsidP="00834D9B">
      <w:pPr>
        <w:spacing w:before="28" w:after="0" w:line="100" w:lineRule="atLeast"/>
        <w:rPr>
          <w:rFonts w:ascii="Times New Roman" w:eastAsia="Times New Roman" w:hAnsi="Times New Roman" w:cs="Times New Roman"/>
          <w:b/>
          <w:bCs/>
          <w:sz w:val="24"/>
          <w:szCs w:val="24"/>
          <w:u w:val="single"/>
        </w:rPr>
      </w:pPr>
      <w:r w:rsidRPr="00834D9B">
        <w:rPr>
          <w:rFonts w:ascii="Times New Roman" w:eastAsia="Times New Roman" w:hAnsi="Times New Roman" w:cs="Times New Roman"/>
          <w:b/>
          <w:bCs/>
          <w:sz w:val="24"/>
          <w:szCs w:val="24"/>
          <w:u w:val="single"/>
        </w:rPr>
        <w:t xml:space="preserve">FAC SIMILE </w:t>
      </w:r>
      <w:r w:rsidR="0093380C" w:rsidRPr="00834D9B">
        <w:rPr>
          <w:rFonts w:ascii="Times New Roman" w:eastAsia="Times New Roman" w:hAnsi="Times New Roman" w:cs="Times New Roman"/>
          <w:b/>
          <w:bCs/>
          <w:sz w:val="24"/>
          <w:szCs w:val="24"/>
          <w:u w:val="single"/>
        </w:rPr>
        <w:t xml:space="preserve"> ALLEGATO </w:t>
      </w:r>
      <w:r w:rsidRPr="00834D9B">
        <w:rPr>
          <w:rFonts w:ascii="Times New Roman" w:eastAsia="Times New Roman" w:hAnsi="Times New Roman" w:cs="Times New Roman"/>
          <w:b/>
          <w:bCs/>
          <w:sz w:val="24"/>
          <w:szCs w:val="24"/>
          <w:u w:val="single"/>
        </w:rPr>
        <w:t xml:space="preserve"> D</w:t>
      </w:r>
    </w:p>
    <w:p w:rsidR="00E54366" w:rsidRDefault="00E54366" w:rsidP="00834D9B">
      <w:pPr>
        <w:spacing w:before="28" w:after="0" w:line="100" w:lineRule="atLeast"/>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PER </w:t>
      </w:r>
      <w:r w:rsidR="0093380C">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RAGGRUPPAMENTI</w:t>
      </w:r>
      <w:r w:rsidR="0093380C">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DI </w:t>
      </w:r>
      <w:r w:rsidR="0093380C">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IMPRESE</w:t>
      </w:r>
    </w:p>
    <w:p w:rsidR="00E54366" w:rsidRDefault="00E54366">
      <w:pPr>
        <w:spacing w:before="28" w:after="0" w:line="100" w:lineRule="atLeast"/>
        <w:jc w:val="right"/>
        <w:rPr>
          <w:rFonts w:ascii="Times New Roman" w:eastAsia="Times New Roman" w:hAnsi="Times New Roman" w:cs="Times New Roman"/>
          <w:sz w:val="24"/>
          <w:szCs w:val="24"/>
        </w:rPr>
      </w:pPr>
    </w:p>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Dichiarazione possesso requisiti speciali p.to. 7.2.2-p.to 7.2.3.-p.to 7.24 del disciplinare di gara</w:t>
      </w:r>
    </w:p>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N.B.:</w:t>
      </w:r>
      <w:r>
        <w:rPr>
          <w:rFonts w:ascii="Times New Roman" w:eastAsia="Times New Roman" w:hAnsi="Times New Roman" w:cs="Times New Roman"/>
          <w:sz w:val="24"/>
          <w:szCs w:val="24"/>
        </w:rPr>
        <w:t xml:space="preserve"> Allegato necessario: copia fotostatica, ancorché non autenticata, di un documento di identità del sottoscrittore (titolare/legale rappresentante) o di un documento di riconoscimento equipollente, ai sensi dell’art. 35, comma 2, D.P.R. 445/2000, in corso di validità.</w:t>
      </w:r>
    </w:p>
    <w:p w:rsidR="00E54366" w:rsidRDefault="00E54366">
      <w:pPr>
        <w:spacing w:before="28" w:after="0" w:line="100" w:lineRule="atLeast"/>
        <w:rPr>
          <w:rFonts w:ascii="Times New Roman" w:eastAsia="Times New Roman" w:hAnsi="Times New Roman" w:cs="Times New Roman"/>
          <w:sz w:val="24"/>
          <w:szCs w:val="24"/>
        </w:rPr>
      </w:pPr>
    </w:p>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DICHIARAZIONE RESA AI SENSI E NEI MODI DI CUI AL D.P.R. 445/2000</w:t>
      </w:r>
    </w:p>
    <w:p w:rsidR="00E54366" w:rsidRDefault="00E54366">
      <w:pPr>
        <w:spacing w:before="28" w:after="0" w:line="482"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(In caso di raggruppamento temporaneo di imprese) </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Il sottoscritto &lt;........................................&gt;, nella sua qualità di &lt;.......................................................&gt; dell’impresa &lt;..........................................&gt;, con sede in &lt;.......................................&gt; via &lt;.......................................................&gt;:capogruppo del raggruppamento temporaneo di imprese</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costituito da </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Il sottoscritto &lt;........................................&gt;, nella sua qualità di &lt;.......................................................&gt; dell’impresa &lt;..........................................&gt;, con sede in &lt;.......................................&gt; via &lt;.......................................................&gt;:_____________________impresa mandante;</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Il sottoscritto &lt;........................................&gt;, nella sua qualità di &lt;.......................................................&gt; dell’impresa &lt;..........................................&gt;, con sede in &lt;.......................................&gt; via &lt;.......................................................&gt;:_____________________impresa mandante;</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Il sottoscritto &lt;........................................&gt;, nella sua qualità di &lt;.......................................................&gt; dell’impresa &lt;..........................................&gt;, con sede in &lt;.......................................&gt; via &lt;.......................................................&gt;:_____________________impresa mandante;</w:t>
      </w:r>
    </w:p>
    <w:p w:rsidR="00E54366" w:rsidRDefault="00E54366">
      <w:pPr>
        <w:spacing w:before="28" w:after="0" w:line="482" w:lineRule="atLeas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come da scrittura privata autenticata inserita nella busta A documentazione amministrativa.</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 costituirsi da parte di </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Il sottoscritto &lt;........................................&gt;, nella sua qualità di &lt;.......................................................&gt; dell’impresa &lt;..........................................&gt;, con sede in &lt;.......................................&gt; via &lt;.......................................................&gt;:_____________________impresa mandante;</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Il sottoscritto &lt;........................................&gt;, nella sua qualità di &lt;.......................................................&gt; dell’impresa &lt;..........................................&gt;, con sede in &lt;.......................................&gt; via &lt;.......................................................&gt;:_____________________impresa mandante;</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Il sottoscritto &lt;........................................&gt;, nella sua qualità di &lt;.......................................................&gt; dell’impresa &lt;..........................................&gt;, con sede in &lt;.......................................&gt; via &lt;.......................................................&gt;:_____________________impresa mandante;</w:t>
      </w:r>
    </w:p>
    <w:p w:rsidR="00E54366" w:rsidRDefault="00E54366">
      <w:pPr>
        <w:spacing w:before="28" w:after="0" w:line="100" w:lineRule="atLeas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che si impegnano a costituirsi con scrittura privata autenticata ai sensi dell’art. 37 comma 15 del D.lgs 163/2006</w:t>
      </w:r>
    </w:p>
    <w:p w:rsidR="00E54366" w:rsidRDefault="00E54366">
      <w:pPr>
        <w:spacing w:before="28" w:after="0" w:line="100" w:lineRule="atLeast"/>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dichiara/no</w:t>
      </w:r>
    </w:p>
    <w:p w:rsidR="00E54366" w:rsidRDefault="00E54366">
      <w:pPr>
        <w:numPr>
          <w:ilvl w:val="0"/>
          <w:numId w:val="2"/>
        </w:num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fini del possesso di quanto richiesto al punto 7.2.1 di aver inserito nella busta A documentazione amministrativa prodotte in originale le dichiarazioni di/ istituti/o bancario/i/intermediario/i autorizzato/i ai sensi del </w:t>
      </w:r>
      <w:hyperlink r:id="rId5" w:history="1">
        <w:r>
          <w:rPr>
            <w:rStyle w:val="Collegamentoipertestuale"/>
            <w:rFonts w:ascii="Times New Roman" w:hAnsi="Times New Roman"/>
          </w:rPr>
          <w:t>decreto legislativo 1° settembre 1993, n. 385</w:t>
        </w:r>
      </w:hyperlink>
      <w:r>
        <w:rPr>
          <w:rFonts w:ascii="Times New Roman" w:eastAsia="Times New Roman" w:hAnsi="Times New Roman" w:cs="Times New Roman"/>
          <w:sz w:val="24"/>
          <w:szCs w:val="24"/>
        </w:rPr>
        <w:t xml:space="preserve"> denominato/i _______________________ con sede in_____________________ per ciascuno componente il raggruppamento temporaneo;</w:t>
      </w:r>
    </w:p>
    <w:p w:rsidR="00E54366" w:rsidRDefault="00E54366">
      <w:pPr>
        <w:numPr>
          <w:ilvl w:val="0"/>
          <w:numId w:val="2"/>
        </w:num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ai fini del possesso di quanto richiesto al punto 7.2.2 che:</w:t>
      </w:r>
    </w:p>
    <w:p w:rsidR="00E54366" w:rsidRDefault="00E54366">
      <w:pPr>
        <w:spacing w:before="28" w:after="0" w:line="100" w:lineRule="atLeas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l’impresa _____________________in qualità di capogruppo possiede il ………..%(indicare la misura percentuale)dell’importo di qualificazione </w:t>
      </w:r>
      <w:r w:rsidR="00E46FC4">
        <w:rPr>
          <w:rFonts w:ascii="Times New Roman" w:eastAsia="Times New Roman" w:hAnsi="Times New Roman" w:cs="Times New Roman"/>
          <w:sz w:val="24"/>
          <w:szCs w:val="24"/>
        </w:rPr>
        <w:t>richiesto</w:t>
      </w:r>
      <w:r>
        <w:rPr>
          <w:rFonts w:ascii="Times New Roman" w:eastAsia="Times New Roman" w:hAnsi="Times New Roman" w:cs="Times New Roman"/>
          <w:sz w:val="24"/>
          <w:szCs w:val="24"/>
        </w:rPr>
        <w:t xml:space="preserve"> di cui al seguente prospetto: </w:t>
      </w:r>
    </w:p>
    <w:tbl>
      <w:tblPr>
        <w:tblW w:w="0" w:type="auto"/>
        <w:tblLayout w:type="fixed"/>
        <w:tblCellMar>
          <w:top w:w="75" w:type="dxa"/>
          <w:left w:w="75" w:type="dxa"/>
          <w:bottom w:w="75" w:type="dxa"/>
          <w:right w:w="75" w:type="dxa"/>
        </w:tblCellMar>
        <w:tblLook w:val="0000"/>
      </w:tblPr>
      <w:tblGrid>
        <w:gridCol w:w="2254"/>
        <w:gridCol w:w="1611"/>
        <w:gridCol w:w="2627"/>
        <w:gridCol w:w="2612"/>
      </w:tblGrid>
      <w:tr w:rsidR="00E54366">
        <w:tc>
          <w:tcPr>
            <w:tcW w:w="225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anno di riferimento</w:t>
            </w:r>
          </w:p>
          <w:p w:rsidR="00E54366" w:rsidRDefault="00E54366">
            <w:pPr>
              <w:spacing w:before="28" w:after="0" w:line="100" w:lineRule="atLeast"/>
              <w:rPr>
                <w:rFonts w:ascii="Times New Roman" w:eastAsia="Times New Roman" w:hAnsi="Times New Roman" w:cs="Times New Roman"/>
                <w:sz w:val="24"/>
                <w:szCs w:val="24"/>
              </w:rPr>
            </w:pPr>
          </w:p>
          <w:p w:rsidR="00E54366" w:rsidRDefault="00E54366">
            <w:pPr>
              <w:spacing w:before="28" w:after="119"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triennio antecedente la data di pubblicazione del bando di gara. Le attività valutabili sono quelle iniziate ed ultimate nel triennio antecedente la data di pubblicazione del bando ovvero la parte di esse ultimata nello steso periodo per il caso di attività iniziate in epoca precedente</w:t>
            </w:r>
            <w:r>
              <w:rPr>
                <w:rFonts w:ascii="Times New Roman" w:eastAsia="Times New Roman" w:hAnsi="Times New Roman" w:cs="Times New Roman"/>
                <w:sz w:val="24"/>
                <w:szCs w:val="24"/>
              </w:rPr>
              <w:t xml:space="preserve">] </w:t>
            </w:r>
          </w:p>
        </w:tc>
        <w:tc>
          <w:tcPr>
            <w:tcW w:w="161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Riferimenti</w:t>
            </w:r>
          </w:p>
          <w:p w:rsidR="00E54366" w:rsidRDefault="00E54366" w:rsidP="005B3D61">
            <w:pPr>
              <w:spacing w:before="28" w:after="119" w:line="100" w:lineRule="atLeast"/>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descrizione servizio o parti di esso con indicazione della committenza ]</w:t>
            </w:r>
          </w:p>
        </w:tc>
        <w:tc>
          <w:tcPr>
            <w:tcW w:w="2627"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qualità di</w:t>
            </w:r>
          </w:p>
          <w:p w:rsidR="00E54366" w:rsidRDefault="00E54366">
            <w:pPr>
              <w:spacing w:before="28" w:after="0" w:line="100" w:lineRule="atLeast"/>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specificare le modalità di assunzione del servizio, ad es:</w:t>
            </w:r>
          </w:p>
          <w:p w:rsidR="00E54366" w:rsidRDefault="00E54366">
            <w:pPr>
              <w:spacing w:before="28" w:after="0" w:line="100" w:lineRule="atLeas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in proprio;</w:t>
            </w:r>
          </w:p>
          <w:p w:rsidR="00E54366" w:rsidRDefault="00E54366">
            <w:pPr>
              <w:spacing w:before="28" w:after="0" w:line="100" w:lineRule="atLeas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in qualità di mandante;</w:t>
            </w:r>
          </w:p>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in qualità di subappaltatore</w:t>
            </w:r>
            <w:r>
              <w:rPr>
                <w:rFonts w:ascii="Times New Roman" w:eastAsia="Times New Roman" w:hAnsi="Times New Roman" w:cs="Times New Roman"/>
                <w:sz w:val="24"/>
                <w:szCs w:val="24"/>
              </w:rPr>
              <w:t>]</w:t>
            </w:r>
          </w:p>
          <w:p w:rsidR="00E54366" w:rsidRDefault="00E54366">
            <w:pPr>
              <w:spacing w:before="28" w:after="119" w:line="100" w:lineRule="atLeast"/>
              <w:rPr>
                <w:rFonts w:ascii="Times New Roman" w:eastAsia="Times New Roman" w:hAnsi="Times New Roman" w:cs="Times New Roman"/>
                <w:sz w:val="24"/>
                <w:szCs w:val="24"/>
              </w:rPr>
            </w:pPr>
          </w:p>
        </w:tc>
        <w:tc>
          <w:tcPr>
            <w:tcW w:w="2612"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Importo in euro al netto di IVA</w:t>
            </w:r>
          </w:p>
          <w:p w:rsidR="00E54366" w:rsidRDefault="00E54366">
            <w:pPr>
              <w:spacing w:before="28" w:after="119"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indicare l’importo in cifre, se eseguiti in moneta straniera indicare l’importo in euro del cambio della valuta al tempo di inizio di esecuzione del servizio</w:t>
            </w:r>
            <w:r>
              <w:rPr>
                <w:rFonts w:ascii="Times New Roman" w:eastAsia="Times New Roman" w:hAnsi="Times New Roman" w:cs="Times New Roman"/>
                <w:sz w:val="24"/>
                <w:szCs w:val="24"/>
              </w:rPr>
              <w:t>]</w:t>
            </w:r>
          </w:p>
        </w:tc>
      </w:tr>
      <w:tr w:rsidR="00E54366">
        <w:tc>
          <w:tcPr>
            <w:tcW w:w="225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161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627"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612"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225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161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627"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612"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225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161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627"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612"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225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161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627"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612"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225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161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627"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612"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bl>
    <w:p w:rsidR="00E54366" w:rsidRDefault="00E54366">
      <w:pPr>
        <w:spacing w:before="28" w:after="0" w:line="100" w:lineRule="atLeast"/>
        <w:ind w:left="720"/>
        <w:rPr>
          <w:rFonts w:ascii="Times New Roman" w:eastAsia="Times New Roman" w:hAnsi="Times New Roman" w:cs="Times New Roman"/>
          <w:sz w:val="24"/>
          <w:szCs w:val="24"/>
        </w:rPr>
      </w:pPr>
    </w:p>
    <w:p w:rsidR="00E54366" w:rsidRDefault="00E54366">
      <w:pPr>
        <w:spacing w:before="28" w:after="0" w:line="100" w:lineRule="atLeas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che l’ impresa ………………………………… in qualità di mandante ;</w:t>
      </w:r>
    </w:p>
    <w:p w:rsidR="00E54366" w:rsidRDefault="00E54366">
      <w:pPr>
        <w:spacing w:before="28" w:after="0" w:line="100" w:lineRule="atLeas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 l’impresa ………………………in qualità di mandante; </w:t>
      </w:r>
    </w:p>
    <w:p w:rsidR="00E54366" w:rsidRDefault="00E54366">
      <w:pPr>
        <w:spacing w:before="28" w:after="0" w:line="100" w:lineRule="atLeas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possiedono cumulativamente la restante percentuale di possesso dell’importo di qualificazione per l’esecuzione di allestimenti museali multimediali di cui al seguente prospetto: </w:t>
      </w:r>
    </w:p>
    <w:p w:rsidR="00E54366" w:rsidRDefault="00E54366">
      <w:pPr>
        <w:spacing w:before="28" w:after="0" w:line="100" w:lineRule="atLeast"/>
        <w:ind w:left="720"/>
        <w:rPr>
          <w:rFonts w:ascii="Times New Roman" w:eastAsia="Times New Roman" w:hAnsi="Times New Roman" w:cs="Times New Roman"/>
          <w:sz w:val="24"/>
          <w:szCs w:val="24"/>
        </w:rPr>
      </w:pPr>
    </w:p>
    <w:tbl>
      <w:tblPr>
        <w:tblW w:w="0" w:type="auto"/>
        <w:tblLayout w:type="fixed"/>
        <w:tblCellMar>
          <w:top w:w="75" w:type="dxa"/>
          <w:left w:w="75" w:type="dxa"/>
          <w:bottom w:w="75" w:type="dxa"/>
          <w:right w:w="75" w:type="dxa"/>
        </w:tblCellMar>
        <w:tblLook w:val="0000"/>
      </w:tblPr>
      <w:tblGrid>
        <w:gridCol w:w="2254"/>
        <w:gridCol w:w="1611"/>
        <w:gridCol w:w="2627"/>
        <w:gridCol w:w="2612"/>
      </w:tblGrid>
      <w:tr w:rsidR="00E54366">
        <w:tc>
          <w:tcPr>
            <w:tcW w:w="225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anno di riferimento</w:t>
            </w:r>
          </w:p>
          <w:p w:rsidR="00E54366" w:rsidRDefault="00E54366">
            <w:pPr>
              <w:spacing w:before="28" w:after="0" w:line="100" w:lineRule="atLeast"/>
              <w:rPr>
                <w:rFonts w:ascii="Times New Roman" w:eastAsia="Times New Roman" w:hAnsi="Times New Roman" w:cs="Times New Roman"/>
                <w:sz w:val="24"/>
                <w:szCs w:val="24"/>
              </w:rPr>
            </w:pPr>
          </w:p>
          <w:p w:rsidR="00E54366" w:rsidRDefault="00E54366">
            <w:pPr>
              <w:spacing w:before="28" w:after="119"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triennio antecedente la data di pubblicazione del bando di gara. Le attività valutabili sono quelle iniziate ed ultimate nel triennio antecedente la data di pubblicazione del bando ovvero la parte di esse ultimata nello steso periodo per il caso di attività iniziate in epoca precedente</w:t>
            </w:r>
            <w:r>
              <w:rPr>
                <w:rFonts w:ascii="Times New Roman" w:eastAsia="Times New Roman" w:hAnsi="Times New Roman" w:cs="Times New Roman"/>
                <w:sz w:val="24"/>
                <w:szCs w:val="24"/>
              </w:rPr>
              <w:t xml:space="preserve">] </w:t>
            </w:r>
          </w:p>
        </w:tc>
        <w:tc>
          <w:tcPr>
            <w:tcW w:w="161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Riferimenti</w:t>
            </w:r>
          </w:p>
          <w:p w:rsidR="00E54366" w:rsidRDefault="00E54366" w:rsidP="005B3D61">
            <w:pPr>
              <w:spacing w:before="28" w:after="119" w:line="100" w:lineRule="atLeast"/>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descrizione servizio o parti di esso con indicazione della committenza]</w:t>
            </w:r>
          </w:p>
        </w:tc>
        <w:tc>
          <w:tcPr>
            <w:tcW w:w="2627"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qualità di</w:t>
            </w:r>
          </w:p>
          <w:p w:rsidR="00E54366" w:rsidRDefault="00E54366">
            <w:pPr>
              <w:spacing w:before="28" w:after="0" w:line="100" w:lineRule="atLeast"/>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specificare le modalità di assunzione del servizio, ad es:</w:t>
            </w:r>
          </w:p>
          <w:p w:rsidR="00E54366" w:rsidRDefault="00E54366">
            <w:pPr>
              <w:spacing w:before="28" w:after="0" w:line="100" w:lineRule="atLeas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in proprio;</w:t>
            </w:r>
          </w:p>
          <w:p w:rsidR="00E54366" w:rsidRDefault="00E54366">
            <w:pPr>
              <w:spacing w:before="28" w:after="0" w:line="100" w:lineRule="atLeas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in qualità di mandante;</w:t>
            </w:r>
          </w:p>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in qualità di subappaltatore</w:t>
            </w:r>
            <w:r>
              <w:rPr>
                <w:rFonts w:ascii="Times New Roman" w:eastAsia="Times New Roman" w:hAnsi="Times New Roman" w:cs="Times New Roman"/>
                <w:sz w:val="24"/>
                <w:szCs w:val="24"/>
              </w:rPr>
              <w:t>]</w:t>
            </w:r>
          </w:p>
          <w:p w:rsidR="00E54366" w:rsidRDefault="00E54366">
            <w:pPr>
              <w:spacing w:before="28" w:after="119" w:line="100" w:lineRule="atLeast"/>
              <w:rPr>
                <w:rFonts w:ascii="Times New Roman" w:eastAsia="Times New Roman" w:hAnsi="Times New Roman" w:cs="Times New Roman"/>
                <w:sz w:val="24"/>
                <w:szCs w:val="24"/>
              </w:rPr>
            </w:pPr>
          </w:p>
        </w:tc>
        <w:tc>
          <w:tcPr>
            <w:tcW w:w="2612"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Importo in euro al netto di IVA</w:t>
            </w:r>
          </w:p>
          <w:p w:rsidR="00E54366" w:rsidRDefault="00E54366">
            <w:pPr>
              <w:spacing w:before="28" w:after="119"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indicare l’importo in cifre, se eseguiti in moneta straniera indicare l’importo in euro del cambio della valuta al tempo di inizio di esecuzione del servizio</w:t>
            </w:r>
            <w:r>
              <w:rPr>
                <w:rFonts w:ascii="Times New Roman" w:eastAsia="Times New Roman" w:hAnsi="Times New Roman" w:cs="Times New Roman"/>
                <w:sz w:val="24"/>
                <w:szCs w:val="24"/>
              </w:rPr>
              <w:t>]</w:t>
            </w:r>
          </w:p>
        </w:tc>
      </w:tr>
      <w:tr w:rsidR="00E54366">
        <w:tc>
          <w:tcPr>
            <w:tcW w:w="225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161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627"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p>
        </w:tc>
        <w:tc>
          <w:tcPr>
            <w:tcW w:w="2612"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225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161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627"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p>
        </w:tc>
        <w:tc>
          <w:tcPr>
            <w:tcW w:w="2612"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bl>
    <w:p w:rsidR="00E54366" w:rsidRDefault="00E54366">
      <w:pPr>
        <w:spacing w:before="28" w:after="0" w:line="100" w:lineRule="atLeast"/>
        <w:rPr>
          <w:rFonts w:ascii="Times New Roman" w:eastAsia="Times New Roman" w:hAnsi="Times New Roman" w:cs="Times New Roman"/>
          <w:sz w:val="24"/>
          <w:szCs w:val="24"/>
        </w:rPr>
      </w:pPr>
    </w:p>
    <w:p w:rsidR="00E54366" w:rsidRDefault="00E54366">
      <w:pPr>
        <w:numPr>
          <w:ilvl w:val="0"/>
          <w:numId w:val="1"/>
        </w:num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ai fini del possesso di quanto richiesto al punto 7.2.3 che:</w:t>
      </w:r>
    </w:p>
    <w:p w:rsidR="00E54366" w:rsidRDefault="00E54366">
      <w:pPr>
        <w:spacing w:before="28" w:after="0" w:line="100" w:lineRule="atLeas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l’impresa _____________________in qualità di capogruppo possiede il ………..%(indicare la misura percentuale)dell’importo di qualificazione </w:t>
      </w:r>
      <w:r w:rsidR="00E46FC4">
        <w:rPr>
          <w:rFonts w:ascii="Times New Roman" w:eastAsia="Times New Roman" w:hAnsi="Times New Roman" w:cs="Times New Roman"/>
          <w:sz w:val="24"/>
          <w:szCs w:val="24"/>
        </w:rPr>
        <w:t>richiesto</w:t>
      </w:r>
      <w:r>
        <w:rPr>
          <w:rFonts w:ascii="Times New Roman" w:eastAsia="Times New Roman" w:hAnsi="Times New Roman" w:cs="Times New Roman"/>
          <w:sz w:val="24"/>
          <w:szCs w:val="24"/>
        </w:rPr>
        <w:t xml:space="preserve"> di cui al seguente prospetto: </w:t>
      </w:r>
    </w:p>
    <w:tbl>
      <w:tblPr>
        <w:tblW w:w="0" w:type="auto"/>
        <w:tblLayout w:type="fixed"/>
        <w:tblCellMar>
          <w:top w:w="75" w:type="dxa"/>
          <w:left w:w="75" w:type="dxa"/>
          <w:bottom w:w="75" w:type="dxa"/>
          <w:right w:w="75" w:type="dxa"/>
        </w:tblCellMar>
        <w:tblLook w:val="0000"/>
      </w:tblPr>
      <w:tblGrid>
        <w:gridCol w:w="314"/>
        <w:gridCol w:w="4741"/>
        <w:gridCol w:w="2119"/>
        <w:gridCol w:w="2920"/>
      </w:tblGrid>
      <w:tr w:rsidR="00E54366">
        <w:tc>
          <w:tcPr>
            <w:tcW w:w="31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p>
        </w:tc>
        <w:tc>
          <w:tcPr>
            <w:tcW w:w="474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anno di riferimento</w:t>
            </w:r>
          </w:p>
          <w:p w:rsidR="00E54366" w:rsidRDefault="00E54366">
            <w:pPr>
              <w:spacing w:before="28" w:after="0" w:line="100" w:lineRule="atLeast"/>
              <w:rPr>
                <w:rFonts w:ascii="Times New Roman" w:eastAsia="Times New Roman" w:hAnsi="Times New Roman" w:cs="Times New Roman"/>
                <w:sz w:val="24"/>
                <w:szCs w:val="24"/>
              </w:rPr>
            </w:pPr>
          </w:p>
          <w:p w:rsidR="00E54366" w:rsidRDefault="00E54366">
            <w:pPr>
              <w:spacing w:before="28" w:after="119"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[triennio antecedente la data di pubblicazione del bando di gara. Le attività valutabili sono quelle iniziate ed ultimate nel triennio antecedente la data di pubblicazione del bando ovvero la parte di esse ultimata nello steso periodo per il caso di attività iniziate in epoca precedente] </w:t>
            </w:r>
          </w:p>
        </w:tc>
        <w:tc>
          <w:tcPr>
            <w:tcW w:w="2119"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Riferimenti</w:t>
            </w:r>
          </w:p>
          <w:p w:rsidR="00E54366" w:rsidRDefault="00E54366">
            <w:pPr>
              <w:spacing w:before="28" w:after="119"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[descrizione servizio o parti di esso con indicazione della committenza]</w:t>
            </w:r>
          </w:p>
        </w:tc>
        <w:tc>
          <w:tcPr>
            <w:tcW w:w="2920"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Importo in euro al netto di IVA</w:t>
            </w:r>
          </w:p>
          <w:p w:rsidR="00E54366" w:rsidRDefault="00E54366">
            <w:pPr>
              <w:spacing w:before="28" w:after="119"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indicare l’importo in cifre, se eseguiti in moneta straniera indicare l’importo in euro del cambio della valuta al tempo di inizio di esecuzione del servizio</w:t>
            </w:r>
            <w:r>
              <w:rPr>
                <w:rFonts w:ascii="Times New Roman" w:eastAsia="Times New Roman" w:hAnsi="Times New Roman" w:cs="Times New Roman"/>
                <w:sz w:val="24"/>
                <w:szCs w:val="24"/>
              </w:rPr>
              <w:t>]</w:t>
            </w:r>
          </w:p>
        </w:tc>
      </w:tr>
      <w:tr w:rsidR="00E54366">
        <w:tc>
          <w:tcPr>
            <w:tcW w:w="31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74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119"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920"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31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74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119"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920"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31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74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119"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920"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31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74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119"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920"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31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74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119"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920"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bl>
    <w:p w:rsidR="00E54366" w:rsidRDefault="00E54366">
      <w:pPr>
        <w:spacing w:before="28" w:after="0" w:line="100" w:lineRule="atLeas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che l’ impresa ………………………………… in qualità di mandante ;</w:t>
      </w:r>
    </w:p>
    <w:p w:rsidR="00E54366" w:rsidRDefault="00E54366">
      <w:pPr>
        <w:spacing w:before="28" w:after="0" w:line="100" w:lineRule="atLeas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 l’impresa ………………………in qualità di mandante; </w:t>
      </w:r>
    </w:p>
    <w:p w:rsidR="00E54366" w:rsidRDefault="00E54366">
      <w:pPr>
        <w:spacing w:before="28" w:after="0" w:line="100" w:lineRule="atLeas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possiedono cumulativamente la restante percentuale di possesso dell’importo di qualificazione </w:t>
      </w:r>
      <w:r w:rsidR="00E46FC4">
        <w:rPr>
          <w:rFonts w:ascii="Times New Roman" w:eastAsia="Times New Roman" w:hAnsi="Times New Roman" w:cs="Times New Roman"/>
          <w:sz w:val="24"/>
          <w:szCs w:val="24"/>
        </w:rPr>
        <w:t>richiesto</w:t>
      </w:r>
      <w:r>
        <w:rPr>
          <w:rFonts w:ascii="Times New Roman" w:eastAsia="Times New Roman" w:hAnsi="Times New Roman" w:cs="Times New Roman"/>
          <w:sz w:val="24"/>
          <w:szCs w:val="24"/>
        </w:rPr>
        <w:t xml:space="preserve"> di cui al seguente prospetto: </w:t>
      </w:r>
    </w:p>
    <w:tbl>
      <w:tblPr>
        <w:tblW w:w="0" w:type="auto"/>
        <w:tblLayout w:type="fixed"/>
        <w:tblCellMar>
          <w:top w:w="75" w:type="dxa"/>
          <w:left w:w="75" w:type="dxa"/>
          <w:bottom w:w="75" w:type="dxa"/>
          <w:right w:w="75" w:type="dxa"/>
        </w:tblCellMar>
        <w:tblLook w:val="0000"/>
      </w:tblPr>
      <w:tblGrid>
        <w:gridCol w:w="314"/>
        <w:gridCol w:w="4741"/>
        <w:gridCol w:w="2119"/>
        <w:gridCol w:w="2920"/>
      </w:tblGrid>
      <w:tr w:rsidR="00E54366">
        <w:tc>
          <w:tcPr>
            <w:tcW w:w="31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p>
        </w:tc>
        <w:tc>
          <w:tcPr>
            <w:tcW w:w="474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anno di riferimento</w:t>
            </w:r>
          </w:p>
          <w:p w:rsidR="00E54366" w:rsidRDefault="00E54366">
            <w:pPr>
              <w:spacing w:before="28" w:after="0" w:line="100" w:lineRule="atLeast"/>
              <w:rPr>
                <w:rFonts w:ascii="Times New Roman" w:eastAsia="Times New Roman" w:hAnsi="Times New Roman" w:cs="Times New Roman"/>
                <w:sz w:val="24"/>
                <w:szCs w:val="24"/>
              </w:rPr>
            </w:pPr>
          </w:p>
          <w:p w:rsidR="00E54366" w:rsidRDefault="00E54366">
            <w:pPr>
              <w:spacing w:before="28" w:after="119"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[triennio antecedente la data di pubblicazione del bando di gara. Le attività valutabili sono quelle iniziate ed ultimate nel triennio antecedente la data di pubblicazione del bando ovvero la parte di esse ultimata nello steso periodo per il caso di attività iniziate in epoca precedente] </w:t>
            </w:r>
          </w:p>
        </w:tc>
        <w:tc>
          <w:tcPr>
            <w:tcW w:w="2119"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Riferimenti</w:t>
            </w:r>
          </w:p>
          <w:p w:rsidR="00E54366" w:rsidRDefault="00E54366">
            <w:pPr>
              <w:spacing w:before="28" w:after="119"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[descrizione servizio o parti di esso con indicazione della committenza]</w:t>
            </w:r>
          </w:p>
        </w:tc>
        <w:tc>
          <w:tcPr>
            <w:tcW w:w="2920"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Importo in euro al netto di IVA</w:t>
            </w:r>
          </w:p>
          <w:p w:rsidR="00E54366" w:rsidRDefault="00E54366">
            <w:pPr>
              <w:spacing w:before="28" w:after="119"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indicare l’importo in cifre, se eseguiti in moneta straniera indicare l’importo in euro del cambio della valuta al tempo di inizio di esecuzione del servizio</w:t>
            </w:r>
            <w:r>
              <w:rPr>
                <w:rFonts w:ascii="Times New Roman" w:eastAsia="Times New Roman" w:hAnsi="Times New Roman" w:cs="Times New Roman"/>
                <w:sz w:val="24"/>
                <w:szCs w:val="24"/>
              </w:rPr>
              <w:t>]</w:t>
            </w:r>
          </w:p>
        </w:tc>
      </w:tr>
      <w:tr w:rsidR="00E54366">
        <w:tc>
          <w:tcPr>
            <w:tcW w:w="31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74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119"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920"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31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74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119"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920"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31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74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119"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920"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31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74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119"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920"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314"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741"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119"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920"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bl>
    <w:p w:rsidR="00E54366" w:rsidRDefault="00E54366">
      <w:pPr>
        <w:numPr>
          <w:ilvl w:val="0"/>
          <w:numId w:val="3"/>
        </w:num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Ai fini  di quanto richiesto al punto 7.2.4 di essere in possesso della  qualificazione richiesta</w:t>
      </w:r>
      <w:r w:rsidR="0093380C">
        <w:rPr>
          <w:rFonts w:ascii="Times New Roman" w:eastAsia="Times New Roman" w:hAnsi="Times New Roman" w:cs="Times New Roman"/>
          <w:sz w:val="24"/>
          <w:szCs w:val="24"/>
        </w:rPr>
        <w:t xml:space="preserve"> ex art. 90 del D.p.R. 207/2010, </w:t>
      </w:r>
      <w:r>
        <w:rPr>
          <w:rFonts w:ascii="Times New Roman" w:eastAsia="Times New Roman" w:hAnsi="Times New Roman" w:cs="Times New Roman"/>
          <w:sz w:val="24"/>
          <w:szCs w:val="24"/>
        </w:rPr>
        <w:t xml:space="preserve"> come di seguito indicato: </w:t>
      </w:r>
    </w:p>
    <w:p w:rsidR="00E54366" w:rsidRDefault="00E54366">
      <w:pPr>
        <w:spacing w:before="28" w:after="0" w:line="482" w:lineRule="atLeast"/>
        <w:ind w:left="720"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a) svolgimento lavori analoghi:</w:t>
      </w:r>
    </w:p>
    <w:tbl>
      <w:tblPr>
        <w:tblW w:w="0" w:type="auto"/>
        <w:tblLayout w:type="fixed"/>
        <w:tblCellMar>
          <w:top w:w="75" w:type="dxa"/>
          <w:left w:w="75" w:type="dxa"/>
          <w:bottom w:w="75" w:type="dxa"/>
          <w:right w:w="75" w:type="dxa"/>
        </w:tblCellMar>
        <w:tblLook w:val="0000"/>
      </w:tblPr>
      <w:tblGrid>
        <w:gridCol w:w="2205"/>
        <w:gridCol w:w="1778"/>
        <w:gridCol w:w="2568"/>
        <w:gridCol w:w="2553"/>
      </w:tblGrid>
      <w:tr w:rsidR="00E54366">
        <w:tc>
          <w:tcPr>
            <w:tcW w:w="2205"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anno di riferimento</w:t>
            </w:r>
          </w:p>
          <w:p w:rsidR="00E54366" w:rsidRDefault="00E54366">
            <w:pPr>
              <w:spacing w:before="28" w:after="119"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quinquennio antecedente la data di pubblicazione nel bando </w:t>
            </w:r>
          </w:p>
        </w:tc>
        <w:tc>
          <w:tcPr>
            <w:tcW w:w="1778"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Riferimenti committenza </w:t>
            </w:r>
          </w:p>
          <w:p w:rsidR="00E54366" w:rsidRDefault="00E54366">
            <w:pPr>
              <w:spacing w:before="28" w:after="119" w:line="100" w:lineRule="atLeast"/>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indicare denominazione, sede e se noti atti di conferimento]</w:t>
            </w:r>
          </w:p>
        </w:tc>
        <w:tc>
          <w:tcPr>
            <w:tcW w:w="2568"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Descrizione lavorazioni </w:t>
            </w:r>
          </w:p>
          <w:p w:rsidR="00E54366" w:rsidRDefault="00E54366">
            <w:pPr>
              <w:spacing w:before="28" w:after="119" w:line="100" w:lineRule="atLeast"/>
              <w:rPr>
                <w:rFonts w:ascii="Times New Roman" w:eastAsia="Times New Roman" w:hAnsi="Times New Roman" w:cs="Times New Roman"/>
                <w:sz w:val="24"/>
                <w:szCs w:val="24"/>
              </w:rPr>
            </w:pPr>
          </w:p>
        </w:tc>
        <w:tc>
          <w:tcPr>
            <w:tcW w:w="2553"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Importo in euro al netto di IVA</w:t>
            </w:r>
          </w:p>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2205"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1778"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568"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553"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2205"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1778"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568"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553"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2205"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1778"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568"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553"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2205"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1778"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568"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553"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r w:rsidR="00E54366">
        <w:tc>
          <w:tcPr>
            <w:tcW w:w="2205"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1778"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568"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c>
          <w:tcPr>
            <w:tcW w:w="2553" w:type="dxa"/>
            <w:tcBorders>
              <w:top w:val="double" w:sz="1" w:space="0" w:color="000000"/>
              <w:left w:val="double" w:sz="1" w:space="0" w:color="000000"/>
              <w:bottom w:val="double" w:sz="1" w:space="0" w:color="000000"/>
              <w:right w:val="double" w:sz="1" w:space="0" w:color="000000"/>
            </w:tcBorders>
            <w:shd w:val="clear" w:color="auto" w:fill="auto"/>
          </w:tcPr>
          <w:p w:rsidR="00E54366" w:rsidRDefault="00E54366">
            <w:pPr>
              <w:spacing w:before="28" w:after="119" w:line="100" w:lineRule="atLeast"/>
              <w:rPr>
                <w:rFonts w:ascii="Times New Roman" w:eastAsia="Times New Roman" w:hAnsi="Times New Roman" w:cs="Times New Roman"/>
                <w:sz w:val="24"/>
                <w:szCs w:val="24"/>
              </w:rPr>
            </w:pPr>
          </w:p>
        </w:tc>
      </w:tr>
    </w:tbl>
    <w:p w:rsidR="00E54366" w:rsidRDefault="00E54366">
      <w:pPr>
        <w:spacing w:before="28" w:after="0" w:line="482" w:lineRule="atLeast"/>
        <w:ind w:left="720"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percentuale costo del personale pari al 15% dell’importo lavori da eseguire(se la percentuale è inferiore l’importo lavori è figurativamente e proporzionalmente ridotto la fine di ricostituire la predetta percentuale. L’importo così ottenuto ridotto vale per la dimostrazione del possesso del requisito di cui alla lettera a);</w:t>
      </w:r>
    </w:p>
    <w:p w:rsidR="00E54366" w:rsidRDefault="00E54366">
      <w:pPr>
        <w:spacing w:before="28" w:after="0" w:line="482" w:lineRule="atLeast"/>
        <w:ind w:left="720"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c) adeguata attrezzatura tecnica,</w:t>
      </w:r>
    </w:p>
    <w:p w:rsidR="00E54366" w:rsidRDefault="00E54366">
      <w:pPr>
        <w:spacing w:before="28" w:after="0" w:line="482" w:lineRule="atLeast"/>
        <w:ind w:left="720"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la ditta indicata è in possesso della qualificazione SOA nella cat. ……. Classifica … con scadenza validità ………;</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dichiarazione è resa dal sottoscritto tenuto conto di quanto previsto dall’art. 76, D.P.R. 445/2000 in merito alle dichiarazioni mendaci, alla falsità negli atti e all’uso di atti falsi.</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 &lt;...&gt; </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Firmato______________________ in qualità di legale rappresentante dell’impresa capogruppo del raggruppamento temporaneo costituito;</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Firmato_________________________, in qualità di legale rappresentante dell’impresa capogruppo del raggruppamento temporaneo da costituire;</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Firmato_________________________, in qualità di legale rappresentante dell’impresa mandante del raggruppamento temporaneo da costituire</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Firmato_________________________, in qualità di legale rappresentante dell’impresa mandante del raggruppamento temporaneo da costituire</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Il/I sottoscritto/i &lt;...&gt;, </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&lt;...&gt;</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&lt;...&gt;</w:t>
      </w:r>
    </w:p>
    <w:p w:rsidR="00E54366" w:rsidRDefault="00E54366">
      <w:p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ai sensi dell’art. 13, D.Lgs. 196/2003, dichiara/no di essere informato/i:</w:t>
      </w:r>
    </w:p>
    <w:p w:rsidR="00E54366" w:rsidRDefault="00E54366">
      <w:pPr>
        <w:numPr>
          <w:ilvl w:val="0"/>
          <w:numId w:val="4"/>
        </w:num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che il trattamento di detti dati avverrà presso Provincia della Spezia, con l’utilizzo di procedure anche informatiche, nei modi e nei limiti necessari per perseguire le sottoindicate finalità, anche in caso di</w:t>
      </w:r>
    </w:p>
    <w:p w:rsidR="00E54366" w:rsidRDefault="00E54366">
      <w:pPr>
        <w:numPr>
          <w:ilvl w:val="0"/>
          <w:numId w:val="4"/>
        </w:numPr>
        <w:spacing w:before="28" w:after="0" w:line="48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eventuale comunicazione a terzi, nel caso di richiesta di accesso a detta procedura e/o controllo;</w:t>
      </w:r>
    </w:p>
    <w:p w:rsidR="00E54366" w:rsidRDefault="00E54366">
      <w:pPr>
        <w:spacing w:before="28" w:after="0" w:line="100" w:lineRule="atLeast"/>
        <w:ind w:left="425"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che il conferimento dei dati richiesti è indispensabile per l’espletamento della procedura in oggetto, anche con riguardo alla normativa sugli appalti pubblici e sulla tutela della sicurezza e salute del lavoro, che qui si intende espressamente richiamata; </w:t>
      </w:r>
    </w:p>
    <w:p w:rsidR="00E54366" w:rsidRDefault="00E54366">
      <w:pPr>
        <w:spacing w:before="28" w:after="0" w:line="100" w:lineRule="atLeast"/>
        <w:ind w:left="425"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che gli sono riconosciuti i diritti di cui all’art. 7, D.Lgs. 196/2003;</w:t>
      </w:r>
    </w:p>
    <w:p w:rsidR="00E54366" w:rsidRDefault="00E54366">
      <w:pPr>
        <w:spacing w:before="28" w:after="0" w:line="100" w:lineRule="atLeast"/>
        <w:ind w:left="425"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che il titolare del trattamento è la Provincia della Spezia;</w:t>
      </w:r>
    </w:p>
    <w:p w:rsidR="0093380C" w:rsidRDefault="0093380C" w:rsidP="0093380C">
      <w:pPr>
        <w:pStyle w:val="NormalWeb"/>
        <w:spacing w:before="28" w:after="0"/>
        <w:jc w:val="both"/>
        <w:rPr>
          <w:rFonts w:ascii="Book Antiqua" w:hAnsi="Book Antiqua"/>
        </w:rPr>
      </w:pPr>
      <w:r>
        <w:rPr>
          <w:rFonts w:ascii="Book Antiqua" w:hAnsi="Book Antiqua"/>
        </w:rPr>
        <w:t xml:space="preserve">- il titolare del trattamento cui può rivolgersi per l’esercizio dei propri diritti è la Provincia della Spezia Settore </w:t>
      </w:r>
      <w:r w:rsidRPr="008E6527">
        <w:rPr>
          <w:rFonts w:ascii="Book Antiqua" w:hAnsi="Book Antiqua"/>
          <w:b/>
          <w:sz w:val="24"/>
          <w:szCs w:val="24"/>
        </w:rPr>
        <w:t>Edilizia  Ambiente  Pianificazione  Urbanistica Trasporti</w:t>
      </w:r>
      <w:r>
        <w:rPr>
          <w:rFonts w:ascii="Book Antiqua" w:hAnsi="Book Antiqua"/>
        </w:rPr>
        <w:t>,  nella persona del geom. Marco Rolla</w:t>
      </w:r>
    </w:p>
    <w:p w:rsidR="0093380C" w:rsidRDefault="0093380C" w:rsidP="0093380C">
      <w:pPr>
        <w:pStyle w:val="NormalWeb"/>
        <w:spacing w:before="28" w:after="0"/>
        <w:jc w:val="both"/>
        <w:rPr>
          <w:rFonts w:ascii="Book Antiqua" w:hAnsi="Book Antiqua"/>
        </w:rPr>
      </w:pPr>
    </w:p>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Lì, &lt;…………………….&gt;</w:t>
      </w:r>
    </w:p>
    <w:p w:rsidR="0093380C" w:rsidRDefault="0093380C">
      <w:pPr>
        <w:spacing w:before="28" w:after="0" w:line="100" w:lineRule="atLeast"/>
        <w:rPr>
          <w:rFonts w:ascii="Times New Roman" w:eastAsia="Times New Roman" w:hAnsi="Times New Roman" w:cs="Times New Roman"/>
          <w:sz w:val="24"/>
          <w:szCs w:val="24"/>
        </w:rPr>
      </w:pPr>
    </w:p>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F.to &lt;…………………………………………………….&gt;</w:t>
      </w:r>
    </w:p>
    <w:p w:rsidR="0093380C" w:rsidRDefault="0093380C">
      <w:pPr>
        <w:spacing w:before="28" w:after="0" w:line="100" w:lineRule="atLeast"/>
        <w:rPr>
          <w:rFonts w:ascii="Times New Roman" w:eastAsia="Times New Roman" w:hAnsi="Times New Roman" w:cs="Times New Roman"/>
          <w:sz w:val="24"/>
          <w:szCs w:val="24"/>
        </w:rPr>
      </w:pPr>
    </w:p>
    <w:p w:rsidR="00E54366" w:rsidRDefault="00E54366">
      <w:pPr>
        <w:spacing w:before="28"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Si allega copia fotostatica, ancorché non autenticata, di un documento di identità del sottoscrittore o di un documento di riconoscimento equipollente, ai sensi dell’art. 35, comma 2 D.P.R. 445/2000, in corso di validità.</w:t>
      </w:r>
    </w:p>
    <w:p w:rsidR="00E54366" w:rsidRDefault="00E54366">
      <w:pPr>
        <w:spacing w:before="62" w:after="0" w:line="100" w:lineRule="atLeast"/>
        <w:rPr>
          <w:rFonts w:ascii="Times New Roman" w:eastAsia="Times New Roman" w:hAnsi="Times New Roman" w:cs="Times New Roman"/>
          <w:sz w:val="24"/>
          <w:szCs w:val="24"/>
        </w:rPr>
      </w:pPr>
    </w:p>
    <w:p w:rsidR="00E54366" w:rsidRDefault="00E54366"/>
    <w:p w:rsidR="00E54366" w:rsidRDefault="00E54366"/>
    <w:sectPr w:rsidR="00E54366">
      <w:pgSz w:w="11899" w:h="16838"/>
      <w:pgMar w:top="1417" w:right="680" w:bottom="1134" w:left="1134"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60">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Num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0C41"/>
    <w:rsid w:val="00170C41"/>
    <w:rsid w:val="005A690C"/>
    <w:rsid w:val="005B3D61"/>
    <w:rsid w:val="00834D9B"/>
    <w:rsid w:val="0093380C"/>
    <w:rsid w:val="00CD4D19"/>
    <w:rsid w:val="00E46FC4"/>
    <w:rsid w:val="00E5436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SimSun" w:hAnsi="Calibri" w:cs="font360"/>
      <w:kern w:val="1"/>
      <w:sz w:val="22"/>
      <w:szCs w:val="22"/>
      <w:lang w:eastAsia="ar-SA"/>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rPr>
      <w:sz w:val="20"/>
    </w:rPr>
  </w:style>
  <w:style w:type="character" w:customStyle="1" w:styleId="DefaultParagraphFont">
    <w:name w:val="Default Paragraph Font"/>
  </w:style>
  <w:style w:type="character" w:styleId="Collegamentoipertestuale">
    <w:name w:val="Hyperlink"/>
    <w:basedOn w:val="DefaultParagraphFont"/>
    <w:rPr>
      <w:color w:val="0000FF"/>
      <w:u w:val="single"/>
      <w:lang/>
    </w:rPr>
  </w:style>
  <w:style w:type="paragraph" w:customStyle="1" w:styleId="Intestazione1">
    <w:name w:val="Intestazione1"/>
    <w:basedOn w:val="Normale"/>
    <w:next w:val="Corpodeltesto"/>
    <w:pPr>
      <w:keepNext/>
      <w:spacing w:before="240" w:after="120"/>
    </w:pPr>
    <w:rPr>
      <w:rFonts w:ascii="Arial"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NormalWeb">
    <w:name w:val="Normal (Web)"/>
    <w:basedOn w:val="Normal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d01.leggiditalia.it/cgi-bin/FulShow?TIPO=5&amp;NOTXT=1&amp;KEY=01LX0000109996"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9000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10557</CharactersWithSpaces>
  <SharedDoc>false</SharedDoc>
  <HLinks>
    <vt:vector size="6" baseType="variant">
      <vt:variant>
        <vt:i4>4653085</vt:i4>
      </vt:variant>
      <vt:variant>
        <vt:i4>0</vt:i4>
      </vt:variant>
      <vt:variant>
        <vt:i4>0</vt:i4>
      </vt:variant>
      <vt:variant>
        <vt:i4>5</vt:i4>
      </vt:variant>
      <vt:variant>
        <vt:lpwstr>http://bd01.leggiditalia.it/cgi-bin/FulShow?TIPO=5&amp;NOTXT=1&amp;KEY=01LX0000109996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Benacci Arianna</dc:creator>
  <cp:lastModifiedBy>Benacci Arianna</cp:lastModifiedBy>
  <cp:revision>2</cp:revision>
  <cp:lastPrinted>1601-01-01T00:00:00Z</cp:lastPrinted>
  <dcterms:created xsi:type="dcterms:W3CDTF">2014-09-01T13:58:00Z</dcterms:created>
  <dcterms:modified xsi:type="dcterms:W3CDTF">2014-09-01T13:58:00Z</dcterms:modified>
</cp:coreProperties>
</file>